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B6AE" w14:textId="00A83A53" w:rsidR="00AA081C" w:rsidRPr="003B6E82" w:rsidRDefault="00AA081C" w:rsidP="00AA081C">
      <w:pPr>
        <w:rPr>
          <w:b/>
          <w:sz w:val="24"/>
        </w:rPr>
      </w:pPr>
      <w:r>
        <w:rPr>
          <w:b/>
          <w:sz w:val="24"/>
        </w:rPr>
        <w:t>A propos de Lapeyre</w:t>
      </w:r>
    </w:p>
    <w:p w14:paraId="10817D5C" w14:textId="77777777" w:rsidR="00AA081C" w:rsidRPr="00D33301" w:rsidRDefault="00AA081C" w:rsidP="00684FE5">
      <w:pPr>
        <w:spacing w:before="100" w:beforeAutospacing="1" w:after="120"/>
      </w:pPr>
      <w:r w:rsidRPr="00D33301">
        <w:t xml:space="preserve">« Une </w:t>
      </w:r>
      <w:r w:rsidRPr="00AA081C">
        <w:rPr>
          <w:b/>
        </w:rPr>
        <w:t>marque multi-spécialiste de l’aménagement de la maison</w:t>
      </w:r>
      <w:r w:rsidRPr="00D33301">
        <w:t xml:space="preserve"> (Cuisines, Salles de Bains, Menuiseries – portes, fenêtres, escaliers), avec des produits standards ou sur-mesure, et qui offre des services exclusifs comme l’Atelier (ajustement et personnalisation des produits), le Conseil à Domicile, la Livraison et la Pose.</w:t>
      </w:r>
    </w:p>
    <w:p w14:paraId="52B2E66C" w14:textId="52434CF1" w:rsidR="00AA081C" w:rsidRPr="00D33301" w:rsidRDefault="00AA081C" w:rsidP="00511C5E">
      <w:pPr>
        <w:spacing w:before="100" w:beforeAutospacing="1" w:after="120"/>
      </w:pPr>
      <w:r w:rsidRPr="00D33301">
        <w:t xml:space="preserve">Lapeyre comme distributeur-fabricant depuis 1931. L’essentiel de </w:t>
      </w:r>
      <w:r w:rsidR="00D63A36">
        <w:t>ses</w:t>
      </w:r>
      <w:r w:rsidRPr="00D33301">
        <w:t xml:space="preserve"> produits est fabriqué en France. Grâce à ses onze usines françaises, Lapeyre contrôle toute la chaîne de production afin de garantir des produits d’une qualité et d’une fiabilité irréprochables.</w:t>
      </w:r>
    </w:p>
    <w:p w14:paraId="4270A642" w14:textId="55ADB96A" w:rsidR="00AA081C" w:rsidRDefault="00D63A36" w:rsidP="00AA081C">
      <w:pPr>
        <w:tabs>
          <w:tab w:val="left" w:pos="5430"/>
        </w:tabs>
        <w:rPr>
          <w:b/>
          <w:sz w:val="24"/>
          <w:szCs w:val="24"/>
        </w:rPr>
      </w:pPr>
      <w:r>
        <w:rPr>
          <w:rStyle w:val="lev"/>
          <w:b w:val="0"/>
          <w:bCs w:val="0"/>
        </w:rPr>
        <w:t xml:space="preserve">Lapeyre répond </w:t>
      </w:r>
      <w:r w:rsidR="00AA081C" w:rsidRPr="00D33301">
        <w:rPr>
          <w:rStyle w:val="lev"/>
          <w:b w:val="0"/>
          <w:bCs w:val="0"/>
        </w:rPr>
        <w:t>à tous les besoins avec des produits entrée de gamme, cœur de gamme, et haut de gamme, et garanti</w:t>
      </w:r>
      <w:r w:rsidR="0037092D">
        <w:rPr>
          <w:rStyle w:val="lev"/>
          <w:b w:val="0"/>
          <w:bCs w:val="0"/>
        </w:rPr>
        <w:t xml:space="preserve">t </w:t>
      </w:r>
      <w:r w:rsidR="00AA081C" w:rsidRPr="00D33301">
        <w:rPr>
          <w:rStyle w:val="lev"/>
          <w:b w:val="0"/>
          <w:bCs w:val="0"/>
        </w:rPr>
        <w:t>des produits de qualité, fiables et durables au meilleur rapport qualité/prix. »</w:t>
      </w:r>
    </w:p>
    <w:p w14:paraId="75A01CBF" w14:textId="35C6CF28" w:rsidR="00AA081C" w:rsidRDefault="00AA081C" w:rsidP="00BD6032">
      <w:pPr>
        <w:tabs>
          <w:tab w:val="left" w:pos="5430"/>
        </w:tabs>
        <w:rPr>
          <w:b/>
        </w:rPr>
      </w:pPr>
    </w:p>
    <w:p w14:paraId="29395831" w14:textId="77777777" w:rsidR="00E46188" w:rsidRDefault="00E46188" w:rsidP="00BD6032">
      <w:pPr>
        <w:tabs>
          <w:tab w:val="left" w:pos="5430"/>
        </w:tabs>
        <w:rPr>
          <w:b/>
          <w:sz w:val="24"/>
          <w:szCs w:val="24"/>
        </w:rPr>
      </w:pPr>
    </w:p>
    <w:p w14:paraId="4E89392E" w14:textId="6C669C1F" w:rsidR="00E345DF" w:rsidRDefault="00AB4BBD" w:rsidP="00BD6032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Brief éditorial</w:t>
      </w:r>
    </w:p>
    <w:p w14:paraId="44C5CE82" w14:textId="73902BF6" w:rsidR="00230DD2" w:rsidRDefault="00230DD2" w:rsidP="00BD6032">
      <w:pPr>
        <w:tabs>
          <w:tab w:val="left" w:pos="5430"/>
        </w:tabs>
        <w:rPr>
          <w:b/>
          <w:sz w:val="24"/>
          <w:szCs w:val="24"/>
        </w:rPr>
      </w:pPr>
    </w:p>
    <w:p w14:paraId="329D5BBF" w14:textId="2C158FEA" w:rsidR="00AB4BBD" w:rsidRDefault="00AB4BBD" w:rsidP="00230DD2">
      <w:pPr>
        <w:tabs>
          <w:tab w:val="left" w:pos="5430"/>
        </w:tabs>
        <w:rPr>
          <w:bCs/>
        </w:rPr>
      </w:pPr>
      <w:r w:rsidRPr="00AB4BBD">
        <w:rPr>
          <w:b/>
        </w:rPr>
        <w:t>1.1 L’article</w:t>
      </w:r>
      <w:r>
        <w:rPr>
          <w:bCs/>
        </w:rPr>
        <w:t xml:space="preserve"> </w:t>
      </w:r>
    </w:p>
    <w:p w14:paraId="523EC977" w14:textId="77777777" w:rsidR="00AB4BBD" w:rsidRDefault="00AB4BBD" w:rsidP="00230DD2">
      <w:pPr>
        <w:tabs>
          <w:tab w:val="left" w:pos="5430"/>
        </w:tabs>
        <w:rPr>
          <w:bCs/>
        </w:rPr>
      </w:pPr>
    </w:p>
    <w:p w14:paraId="08D5732B" w14:textId="5FC0623E" w:rsidR="00230DD2" w:rsidRDefault="00230DD2" w:rsidP="00230DD2">
      <w:pPr>
        <w:tabs>
          <w:tab w:val="left" w:pos="5430"/>
        </w:tabs>
        <w:rPr>
          <w:rFonts w:asciiTheme="minorHAnsi" w:hAnsiTheme="minorHAnsi" w:cstheme="minorHAnsi"/>
        </w:rPr>
      </w:pPr>
      <w:r w:rsidRPr="00230DD2">
        <w:rPr>
          <w:bCs/>
        </w:rPr>
        <w:t xml:space="preserve">L’objectif est de </w:t>
      </w:r>
      <w:r>
        <w:rPr>
          <w:bCs/>
        </w:rPr>
        <w:t xml:space="preserve">rédiger un </w:t>
      </w:r>
      <w:r w:rsidR="00864200" w:rsidRPr="00230DD2">
        <w:rPr>
          <w:rFonts w:asciiTheme="minorHAnsi" w:hAnsiTheme="minorHAnsi" w:cstheme="minorHAnsi"/>
        </w:rPr>
        <w:t>article</w:t>
      </w:r>
      <w:r w:rsidR="009D1626">
        <w:rPr>
          <w:rFonts w:asciiTheme="minorHAnsi" w:hAnsiTheme="minorHAnsi" w:cstheme="minorHAnsi"/>
        </w:rPr>
        <w:t xml:space="preserve"> unique</w:t>
      </w:r>
      <w:r w:rsidR="00EE6541">
        <w:rPr>
          <w:rFonts w:asciiTheme="minorHAnsi" w:hAnsiTheme="minorHAnsi" w:cstheme="minorHAnsi"/>
        </w:rPr>
        <w:t xml:space="preserve"> (pas de contenu dupliqué)</w:t>
      </w:r>
      <w:r w:rsidR="00864200" w:rsidRPr="00230DD2">
        <w:rPr>
          <w:rFonts w:asciiTheme="minorHAnsi" w:hAnsiTheme="minorHAnsi" w:cstheme="minorHAnsi"/>
        </w:rPr>
        <w:t xml:space="preserve"> </w:t>
      </w:r>
      <w:r w:rsidR="00836A81">
        <w:rPr>
          <w:rFonts w:asciiTheme="minorHAnsi" w:hAnsiTheme="minorHAnsi" w:cstheme="minorHAnsi"/>
        </w:rPr>
        <w:t>permettant d’aborder le sujet</w:t>
      </w:r>
      <w:r w:rsidR="00836A81" w:rsidRPr="00230DD2">
        <w:rPr>
          <w:rFonts w:asciiTheme="minorHAnsi" w:hAnsiTheme="minorHAnsi" w:cstheme="minorHAnsi"/>
        </w:rPr>
        <w:t xml:space="preserve"> </w:t>
      </w:r>
      <w:r w:rsidR="00836A81">
        <w:rPr>
          <w:rFonts w:asciiTheme="minorHAnsi" w:hAnsiTheme="minorHAnsi" w:cstheme="minorHAnsi"/>
        </w:rPr>
        <w:t xml:space="preserve">des </w:t>
      </w:r>
      <w:r w:rsidR="001A1059">
        <w:rPr>
          <w:rFonts w:asciiTheme="minorHAnsi" w:hAnsiTheme="minorHAnsi" w:cstheme="minorHAnsi"/>
          <w:b/>
          <w:bCs/>
        </w:rPr>
        <w:t>portes coulissantes</w:t>
      </w:r>
      <w:r w:rsidR="001A129C" w:rsidRPr="00230DD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produits proposés à la vente par Lapeyre au sein de son magasin et sur son site internet.</w:t>
      </w:r>
    </w:p>
    <w:p w14:paraId="4A7F359C" w14:textId="10A2CF1A" w:rsidR="001A129C" w:rsidRPr="00230DD2" w:rsidRDefault="001A129C" w:rsidP="001A129C">
      <w:pPr>
        <w:tabs>
          <w:tab w:val="left" w:pos="5430"/>
        </w:tabs>
        <w:rPr>
          <w:rFonts w:asciiTheme="minorHAnsi" w:hAnsiTheme="minorHAnsi" w:cstheme="minorHAnsi"/>
        </w:rPr>
      </w:pPr>
    </w:p>
    <w:p w14:paraId="5CB9336A" w14:textId="4B3D53C3" w:rsidR="001A129C" w:rsidRPr="00A35AC5" w:rsidRDefault="001A129C" w:rsidP="001A129C">
      <w:pPr>
        <w:numPr>
          <w:ilvl w:val="0"/>
          <w:numId w:val="33"/>
        </w:numPr>
        <w:rPr>
          <w:rFonts w:cs="Calibri"/>
        </w:rPr>
      </w:pPr>
      <w:r w:rsidRPr="00A35AC5">
        <w:rPr>
          <w:rFonts w:cs="Calibri"/>
        </w:rPr>
        <w:t xml:space="preserve">Lapeyre doit y être </w:t>
      </w:r>
      <w:r w:rsidR="007463B2">
        <w:rPr>
          <w:rFonts w:cs="Calibri"/>
          <w:b/>
          <w:bCs/>
        </w:rPr>
        <w:t>évoqué</w:t>
      </w:r>
      <w:r w:rsidRPr="00A35AC5">
        <w:rPr>
          <w:rFonts w:cs="Calibri"/>
          <w:b/>
          <w:bCs/>
        </w:rPr>
        <w:t xml:space="preserve"> de manière naturelle</w:t>
      </w:r>
      <w:r w:rsidRPr="00A35AC5">
        <w:rPr>
          <w:rFonts w:cs="Calibri"/>
        </w:rPr>
        <w:t xml:space="preserve">, en mettant en avant </w:t>
      </w:r>
      <w:hyperlink r:id="rId8" w:history="1">
        <w:r w:rsidRPr="001A129C">
          <w:rPr>
            <w:rStyle w:val="Lienhypertexte"/>
            <w:rFonts w:cs="Calibri"/>
            <w:b/>
            <w:bCs/>
          </w:rPr>
          <w:t>leur « savoir bien faire »</w:t>
        </w:r>
      </w:hyperlink>
      <w:r>
        <w:rPr>
          <w:rFonts w:cs="Calibri"/>
          <w:b/>
          <w:bCs/>
        </w:rPr>
        <w:t> </w:t>
      </w:r>
      <w:r>
        <w:rPr>
          <w:rFonts w:cs="Calibri"/>
        </w:rPr>
        <w:t xml:space="preserve">: </w:t>
      </w:r>
      <w:r w:rsidRPr="00A35AC5">
        <w:rPr>
          <w:rFonts w:cs="Calibri"/>
        </w:rPr>
        <w:t>le conseil avec les experts Lapeyre, la qualité, la durabilité des produits et le made in France avec la fabrication dans ses usines.</w:t>
      </w:r>
    </w:p>
    <w:p w14:paraId="2DB56872" w14:textId="2374A533" w:rsidR="004A5835" w:rsidRPr="00914607" w:rsidRDefault="004A5835" w:rsidP="004A5835">
      <w:pPr>
        <w:tabs>
          <w:tab w:val="left" w:pos="5430"/>
        </w:tabs>
        <w:rPr>
          <w:rFonts w:asciiTheme="minorHAnsi" w:hAnsiTheme="minorHAnsi" w:cstheme="minorHAnsi"/>
        </w:rPr>
      </w:pPr>
    </w:p>
    <w:p w14:paraId="23EBC6D0" w14:textId="3472A670" w:rsidR="002E12C2" w:rsidRPr="002E12C2" w:rsidRDefault="002E12C2" w:rsidP="002E12C2">
      <w:pPr>
        <w:pStyle w:val="Paragraphedeliste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2E12C2">
        <w:rPr>
          <w:rFonts w:asciiTheme="minorHAnsi" w:hAnsiTheme="minorHAnsi" w:cstheme="minorHAnsi"/>
          <w:sz w:val="22"/>
          <w:szCs w:val="22"/>
        </w:rPr>
        <w:t xml:space="preserve">Intégrer un second lien, pointant vers la fiche du magasin </w:t>
      </w:r>
      <w:r>
        <w:rPr>
          <w:rFonts w:asciiTheme="minorHAnsi" w:hAnsiTheme="minorHAnsi" w:cstheme="minorHAnsi"/>
          <w:sz w:val="22"/>
          <w:szCs w:val="22"/>
        </w:rPr>
        <w:t>du Chesnay</w:t>
      </w:r>
      <w:r w:rsidRPr="002E12C2">
        <w:rPr>
          <w:rFonts w:asciiTheme="minorHAnsi" w:hAnsiTheme="minorHAnsi" w:cstheme="minorHAnsi"/>
          <w:sz w:val="22"/>
          <w:szCs w:val="22"/>
        </w:rPr>
        <w:t xml:space="preserve"> : </w:t>
      </w:r>
      <w:hyperlink r:id="rId9" w:history="1">
        <w:r w:rsidRPr="00AB4876">
          <w:rPr>
            <w:rStyle w:val="Lienhypertexte"/>
            <w:rFonts w:asciiTheme="minorHAnsi" w:hAnsiTheme="minorHAnsi" w:cstheme="minorHAnsi"/>
            <w:sz w:val="22"/>
            <w:szCs w:val="22"/>
          </w:rPr>
          <w:t>https://www.lapeyre.fr/tous-les-magasins/magasin-lapeyre-ile-de-france-le-chesnay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36E82A" w14:textId="6326F1C0" w:rsidR="002E12C2" w:rsidRPr="002E12C2" w:rsidRDefault="002E12C2" w:rsidP="002E12C2">
      <w:pPr>
        <w:ind w:left="708"/>
        <w:rPr>
          <w:rFonts w:asciiTheme="minorHAnsi" w:hAnsiTheme="minorHAnsi" w:cstheme="minorHAnsi"/>
        </w:rPr>
      </w:pPr>
      <w:r w:rsidRPr="002E12C2">
        <w:rPr>
          <w:rFonts w:asciiTheme="minorHAnsi" w:hAnsiTheme="minorHAnsi" w:cstheme="minorHAnsi"/>
        </w:rPr>
        <w:t>Il peut être inséré dans une phrase de ce type par exemple : «</w:t>
      </w:r>
      <w:r>
        <w:rPr>
          <w:rFonts w:asciiTheme="minorHAnsi" w:hAnsiTheme="minorHAnsi" w:cstheme="minorHAnsi"/>
        </w:rPr>
        <w:t xml:space="preserve"> Lapeyre est implanté dans toute la France, d</w:t>
      </w:r>
      <w:r w:rsidRPr="002E12C2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Nice</w:t>
      </w:r>
      <w:r w:rsidRPr="002E12C2">
        <w:rPr>
          <w:rFonts w:asciiTheme="minorHAnsi" w:hAnsiTheme="minorHAnsi" w:cstheme="minorHAnsi"/>
        </w:rPr>
        <w:t xml:space="preserve"> à </w:t>
      </w:r>
      <w:r>
        <w:rPr>
          <w:rFonts w:asciiTheme="minorHAnsi" w:hAnsiTheme="minorHAnsi" w:cstheme="minorHAnsi"/>
        </w:rPr>
        <w:t>Strasbourg</w:t>
      </w:r>
      <w:r w:rsidRPr="002E12C2">
        <w:rPr>
          <w:rFonts w:asciiTheme="minorHAnsi" w:hAnsiTheme="minorHAnsi" w:cstheme="minorHAnsi"/>
        </w:rPr>
        <w:t xml:space="preserve"> en passant par </w:t>
      </w:r>
      <w:hyperlink r:id="rId10" w:history="1">
        <w:r w:rsidRPr="002E12C2">
          <w:rPr>
            <w:rStyle w:val="Lienhypertexte"/>
            <w:rFonts w:asciiTheme="minorHAnsi" w:hAnsiTheme="minorHAnsi" w:cstheme="minorHAnsi"/>
          </w:rPr>
          <w:t>la région parisienne</w:t>
        </w:r>
      </w:hyperlink>
      <w:r>
        <w:rPr>
          <w:rFonts w:asciiTheme="minorHAnsi" w:hAnsiTheme="minorHAnsi" w:cstheme="minorHAnsi"/>
        </w:rPr>
        <w:t>……….</w:t>
      </w:r>
      <w:bookmarkStart w:id="0" w:name="_GoBack"/>
      <w:bookmarkEnd w:id="0"/>
      <w:r w:rsidRPr="002E12C2">
        <w:rPr>
          <w:rFonts w:asciiTheme="minorHAnsi" w:hAnsiTheme="minorHAnsi" w:cstheme="minorHAnsi"/>
        </w:rPr>
        <w:t>».</w:t>
      </w:r>
    </w:p>
    <w:p w14:paraId="77050045" w14:textId="1BC28B12" w:rsidR="00B84AF8" w:rsidRDefault="00B84AF8" w:rsidP="00BD6032">
      <w:pPr>
        <w:tabs>
          <w:tab w:val="left" w:pos="5430"/>
        </w:tabs>
        <w:rPr>
          <w:b/>
        </w:rPr>
      </w:pPr>
    </w:p>
    <w:p w14:paraId="51A57F26" w14:textId="77777777" w:rsidR="005F2F65" w:rsidRPr="005F2F65" w:rsidRDefault="005F2F65" w:rsidP="005F2F65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F2F65">
        <w:rPr>
          <w:rFonts w:asciiTheme="minorHAnsi" w:hAnsiTheme="minorHAnsi" w:cstheme="minorHAnsi"/>
          <w:sz w:val="22"/>
          <w:szCs w:val="22"/>
        </w:rPr>
        <w:t xml:space="preserve">Si l’article comporte des visuels, au maximum en prendre de la marque et non de l’extérieur. </w:t>
      </w:r>
      <w:r w:rsidRPr="005F2F65">
        <w:rPr>
          <w:rFonts w:asciiTheme="minorHAnsi" w:hAnsiTheme="minorHAnsi" w:cstheme="minorHAnsi"/>
          <w:sz w:val="22"/>
          <w:szCs w:val="22"/>
          <w:lang w:eastAsia="en-US"/>
        </w:rPr>
        <w:t>Si un produit Lapeyre est cité, toujours l’associer à son nom (si possible avec visuel)</w:t>
      </w:r>
    </w:p>
    <w:p w14:paraId="5BA72392" w14:textId="77777777" w:rsidR="005F2F65" w:rsidRPr="00914607" w:rsidRDefault="005F2F65" w:rsidP="00BD6032">
      <w:pPr>
        <w:tabs>
          <w:tab w:val="left" w:pos="5430"/>
        </w:tabs>
        <w:rPr>
          <w:b/>
        </w:rPr>
      </w:pPr>
    </w:p>
    <w:p w14:paraId="7EBFD467" w14:textId="6739D338" w:rsidR="006671A1" w:rsidRPr="00D63A36" w:rsidRDefault="006671A1" w:rsidP="006671A1">
      <w:pPr>
        <w:pStyle w:val="Paragraphedeliste"/>
        <w:numPr>
          <w:ilvl w:val="0"/>
          <w:numId w:val="28"/>
        </w:numPr>
        <w:spacing w:afterLines="50" w:after="120"/>
        <w:contextualSpacing w:val="0"/>
        <w:rPr>
          <w:rFonts w:ascii="Avenir LT Std 55 Roman" w:hAnsi="Avenir LT Std 55 Roman" w:cstheme="minorHAnsi"/>
          <w:sz w:val="22"/>
        </w:rPr>
      </w:pPr>
      <w:r w:rsidRPr="00D905CB">
        <w:rPr>
          <w:rFonts w:ascii="Avenir LT Std 55 Roman" w:hAnsi="Avenir LT Std 55 Roman" w:cstheme="minorHAnsi"/>
          <w:sz w:val="22"/>
        </w:rPr>
        <w:t>L’article ne doit pas parler de marques concurrentes</w:t>
      </w:r>
      <w:r>
        <w:rPr>
          <w:rFonts w:ascii="Avenir LT Std 55 Roman" w:hAnsi="Avenir LT Std 55 Roman" w:cstheme="minorHAnsi"/>
          <w:sz w:val="22"/>
        </w:rPr>
        <w:t xml:space="preserve"> ou contenir d’autres liens.</w:t>
      </w:r>
    </w:p>
    <w:p w14:paraId="4522D8BA" w14:textId="77777777" w:rsidR="00E46188" w:rsidRPr="00914607" w:rsidRDefault="00E46188" w:rsidP="00E46188">
      <w:pPr>
        <w:pStyle w:val="Paragraphedeliste"/>
        <w:tabs>
          <w:tab w:val="left" w:pos="5430"/>
        </w:tabs>
        <w:rPr>
          <w:rFonts w:ascii="Calibri" w:hAnsi="Calibri" w:cs="Calibri"/>
          <w:sz w:val="22"/>
          <w:szCs w:val="22"/>
        </w:rPr>
      </w:pPr>
    </w:p>
    <w:p w14:paraId="2883A32F" w14:textId="582010F3" w:rsidR="00215610" w:rsidRDefault="00215610" w:rsidP="00215610">
      <w:pPr>
        <w:pStyle w:val="Paragraphedeliste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914607">
        <w:rPr>
          <w:rFonts w:ascii="Calibri" w:hAnsi="Calibri" w:cs="Calibri"/>
          <w:sz w:val="22"/>
          <w:szCs w:val="22"/>
        </w:rPr>
        <w:t>Placer une mention de type « billet sponsorisé », en fin d'article par exemple, pour être en conformité avec la loi</w:t>
      </w:r>
    </w:p>
    <w:p w14:paraId="664B544B" w14:textId="49B4880B" w:rsidR="00A35AC5" w:rsidRPr="00C01B47" w:rsidRDefault="00A35AC5" w:rsidP="00C01B47">
      <w:pPr>
        <w:rPr>
          <w:rFonts w:cs="Calibri"/>
        </w:rPr>
      </w:pPr>
    </w:p>
    <w:p w14:paraId="2DD3F7F2" w14:textId="2CCC234F" w:rsidR="00251EDB" w:rsidRPr="00251EDB" w:rsidRDefault="00251EDB" w:rsidP="00251EDB">
      <w:pPr>
        <w:pStyle w:val="Paragraphedeliste"/>
        <w:numPr>
          <w:ilvl w:val="0"/>
          <w:numId w:val="38"/>
        </w:numPr>
        <w:rPr>
          <w:rFonts w:ascii="Calibri" w:hAnsi="Calibri" w:cs="Calibri"/>
          <w:i/>
          <w:sz w:val="22"/>
          <w:szCs w:val="22"/>
        </w:rPr>
      </w:pPr>
      <w:r w:rsidRPr="00251EDB">
        <w:rPr>
          <w:rFonts w:ascii="Calibri" w:hAnsi="Calibri" w:cs="Calibri"/>
          <w:i/>
          <w:sz w:val="22"/>
          <w:szCs w:val="22"/>
        </w:rPr>
        <w:t xml:space="preserve">L’article </w:t>
      </w:r>
      <w:r w:rsidR="00125F68">
        <w:rPr>
          <w:rFonts w:ascii="Calibri" w:hAnsi="Calibri" w:cs="Calibri"/>
          <w:i/>
          <w:sz w:val="22"/>
          <w:szCs w:val="22"/>
        </w:rPr>
        <w:t>devra nous être</w:t>
      </w:r>
      <w:r w:rsidRPr="00251EDB">
        <w:rPr>
          <w:rFonts w:ascii="Calibri" w:hAnsi="Calibri" w:cs="Calibri"/>
          <w:i/>
          <w:sz w:val="22"/>
          <w:szCs w:val="22"/>
        </w:rPr>
        <w:t xml:space="preserve"> transmis pour relecture, avant mise en ligne </w:t>
      </w:r>
    </w:p>
    <w:p w14:paraId="60A58A39" w14:textId="77777777" w:rsidR="00251EDB" w:rsidRPr="00A35AC5" w:rsidRDefault="00251EDB" w:rsidP="00A35AC5">
      <w:pPr>
        <w:pStyle w:val="Paragraphedeliste"/>
        <w:rPr>
          <w:rFonts w:ascii="Calibri" w:hAnsi="Calibri" w:cs="Calibri"/>
          <w:sz w:val="22"/>
          <w:szCs w:val="22"/>
        </w:rPr>
      </w:pPr>
    </w:p>
    <w:p w14:paraId="6230EE52" w14:textId="014F2D2D" w:rsidR="005F2F65" w:rsidRPr="00511C5E" w:rsidRDefault="00511C5E" w:rsidP="005F2F65">
      <w:pPr>
        <w:ind w:left="720"/>
        <w:rPr>
          <w:rFonts w:cs="Calibri"/>
          <w:i/>
        </w:rPr>
      </w:pPr>
      <w:r w:rsidRPr="00511C5E">
        <w:rPr>
          <w:rFonts w:cs="Calibri"/>
          <w:i/>
        </w:rPr>
        <w:t xml:space="preserve">Lors de la publication : </w:t>
      </w:r>
    </w:p>
    <w:p w14:paraId="5584BC49" w14:textId="77777777" w:rsidR="00511C5E" w:rsidRPr="00A35AC5" w:rsidRDefault="00511C5E" w:rsidP="005F2F65">
      <w:pPr>
        <w:ind w:left="720"/>
        <w:rPr>
          <w:rFonts w:cs="Calibri"/>
        </w:rPr>
      </w:pPr>
    </w:p>
    <w:p w14:paraId="73D3FD40" w14:textId="70CE057D" w:rsidR="00057C6B" w:rsidRPr="00A35AC5" w:rsidRDefault="00511C5E" w:rsidP="00A35AC5">
      <w:pPr>
        <w:numPr>
          <w:ilvl w:val="0"/>
          <w:numId w:val="37"/>
        </w:numPr>
        <w:rPr>
          <w:rFonts w:cs="Calibri"/>
        </w:rPr>
      </w:pPr>
      <w:r w:rsidRPr="00684FE5">
        <w:rPr>
          <w:rFonts w:cs="Calibri"/>
          <w:bCs/>
        </w:rPr>
        <w:t xml:space="preserve">Optimiser </w:t>
      </w:r>
      <w:r w:rsidR="00684FE5" w:rsidRPr="00684FE5">
        <w:rPr>
          <w:rFonts w:cs="Calibri"/>
          <w:bCs/>
        </w:rPr>
        <w:t xml:space="preserve">si possible </w:t>
      </w:r>
      <w:r w:rsidRPr="00A35AC5">
        <w:rPr>
          <w:rFonts w:cs="Calibri"/>
          <w:b/>
          <w:bCs/>
        </w:rPr>
        <w:t xml:space="preserve">les balises </w:t>
      </w:r>
      <w:r w:rsidRPr="00A35AC5">
        <w:rPr>
          <w:rFonts w:cs="Calibri"/>
        </w:rPr>
        <w:t>Title, Description, Hn</w:t>
      </w:r>
    </w:p>
    <w:p w14:paraId="26A783E7" w14:textId="4B5EBE5C" w:rsidR="00057C6B" w:rsidRPr="00A35AC5" w:rsidRDefault="00511C5E" w:rsidP="00A35AC5">
      <w:pPr>
        <w:numPr>
          <w:ilvl w:val="0"/>
          <w:numId w:val="37"/>
        </w:numPr>
        <w:rPr>
          <w:rFonts w:cs="Calibri"/>
        </w:rPr>
      </w:pPr>
      <w:r w:rsidRPr="00A35AC5">
        <w:rPr>
          <w:rFonts w:cs="Calibri"/>
        </w:rPr>
        <w:t xml:space="preserve">L’article doit être </w:t>
      </w:r>
      <w:r w:rsidRPr="00A35AC5">
        <w:rPr>
          <w:rFonts w:cs="Calibri"/>
          <w:b/>
          <w:bCs/>
        </w:rPr>
        <w:t xml:space="preserve">publié dans le flux naturel </w:t>
      </w:r>
      <w:r w:rsidRPr="00A35AC5">
        <w:rPr>
          <w:rFonts w:cs="Calibri"/>
        </w:rPr>
        <w:t>de</w:t>
      </w:r>
      <w:r w:rsidR="00684FE5">
        <w:rPr>
          <w:rFonts w:cs="Calibri"/>
        </w:rPr>
        <w:t xml:space="preserve"> vo</w:t>
      </w:r>
      <w:r w:rsidRPr="00A35AC5">
        <w:rPr>
          <w:rFonts w:cs="Calibri"/>
        </w:rPr>
        <w:t>s autres publications</w:t>
      </w:r>
    </w:p>
    <w:p w14:paraId="2F53D1C0" w14:textId="7E7F6DFF" w:rsidR="00A35AC5" w:rsidRDefault="00A35AC5" w:rsidP="00A35AC5">
      <w:pPr>
        <w:rPr>
          <w:rFonts w:cs="Calibri"/>
        </w:rPr>
      </w:pPr>
    </w:p>
    <w:p w14:paraId="79ABB935" w14:textId="77777777" w:rsidR="0010303B" w:rsidRDefault="0010303B" w:rsidP="00A35AC5">
      <w:pPr>
        <w:rPr>
          <w:rFonts w:cs="Calibri"/>
        </w:rPr>
      </w:pPr>
    </w:p>
    <w:p w14:paraId="00DE36D1" w14:textId="3063B1AA" w:rsidR="00B27564" w:rsidRPr="00B6417C" w:rsidRDefault="00B27564" w:rsidP="00B6417C">
      <w:pPr>
        <w:tabs>
          <w:tab w:val="left" w:pos="5430"/>
        </w:tabs>
        <w:rPr>
          <w:rFonts w:asciiTheme="minorHAnsi" w:hAnsiTheme="minorHAnsi" w:cstheme="minorHAnsi"/>
        </w:rPr>
      </w:pPr>
    </w:p>
    <w:sectPr w:rsidR="00B27564" w:rsidRPr="00B6417C" w:rsidSect="00684FE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E8EA" w14:textId="77777777" w:rsidR="00616C86" w:rsidRDefault="00616C86" w:rsidP="0054085A">
      <w:r>
        <w:separator/>
      </w:r>
    </w:p>
  </w:endnote>
  <w:endnote w:type="continuationSeparator" w:id="0">
    <w:p w14:paraId="1815AE08" w14:textId="77777777" w:rsidR="00616C86" w:rsidRDefault="00616C86" w:rsidP="0054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AA29" w14:textId="77777777" w:rsidR="00F37474" w:rsidRDefault="00F37474">
    <w:pPr>
      <w:pStyle w:val="Pieddepage"/>
    </w:pPr>
    <w:r>
      <w:t>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568C" w14:textId="77777777" w:rsidR="00616C86" w:rsidRDefault="00616C86" w:rsidP="0054085A">
      <w:r>
        <w:separator/>
      </w:r>
    </w:p>
  </w:footnote>
  <w:footnote w:type="continuationSeparator" w:id="0">
    <w:p w14:paraId="3AD2DCBD" w14:textId="77777777" w:rsidR="00616C86" w:rsidRDefault="00616C86" w:rsidP="0054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962"/>
    <w:multiLevelType w:val="hybridMultilevel"/>
    <w:tmpl w:val="59966B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710C5"/>
    <w:multiLevelType w:val="hybridMultilevel"/>
    <w:tmpl w:val="F5EE5240"/>
    <w:lvl w:ilvl="0" w:tplc="F0D015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8C5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5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6D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EB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EDF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AA4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B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ED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756"/>
    <w:multiLevelType w:val="hybridMultilevel"/>
    <w:tmpl w:val="F1F4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27D"/>
    <w:multiLevelType w:val="hybridMultilevel"/>
    <w:tmpl w:val="F6A6E018"/>
    <w:lvl w:ilvl="0" w:tplc="253CC6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D3AC2D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6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E6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80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69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40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0F3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41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7DAE"/>
    <w:multiLevelType w:val="hybridMultilevel"/>
    <w:tmpl w:val="AF92F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1F4"/>
    <w:multiLevelType w:val="hybridMultilevel"/>
    <w:tmpl w:val="DA322F9A"/>
    <w:lvl w:ilvl="0" w:tplc="7444E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2D30"/>
    <w:multiLevelType w:val="hybridMultilevel"/>
    <w:tmpl w:val="93C68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0AD"/>
    <w:multiLevelType w:val="hybridMultilevel"/>
    <w:tmpl w:val="929CF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F69DE"/>
    <w:multiLevelType w:val="hybridMultilevel"/>
    <w:tmpl w:val="F2507DE0"/>
    <w:lvl w:ilvl="0" w:tplc="599AD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3A04"/>
    <w:multiLevelType w:val="hybridMultilevel"/>
    <w:tmpl w:val="3A5C5868"/>
    <w:lvl w:ilvl="0" w:tplc="8BA84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1DFE"/>
    <w:multiLevelType w:val="hybridMultilevel"/>
    <w:tmpl w:val="8A9ACE6A"/>
    <w:lvl w:ilvl="0" w:tplc="2FC4E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6E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4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8C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3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F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4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A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88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BC7A07"/>
    <w:multiLevelType w:val="hybridMultilevel"/>
    <w:tmpl w:val="7B6E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0FFF"/>
    <w:multiLevelType w:val="hybridMultilevel"/>
    <w:tmpl w:val="DB8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7C28"/>
    <w:multiLevelType w:val="hybridMultilevel"/>
    <w:tmpl w:val="A13AA31E"/>
    <w:lvl w:ilvl="0" w:tplc="253CC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69A8"/>
    <w:multiLevelType w:val="hybridMultilevel"/>
    <w:tmpl w:val="5C30F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2A06"/>
    <w:multiLevelType w:val="hybridMultilevel"/>
    <w:tmpl w:val="D43A61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676E38"/>
    <w:multiLevelType w:val="hybridMultilevel"/>
    <w:tmpl w:val="9CDC54F6"/>
    <w:lvl w:ilvl="0" w:tplc="8398EB7C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37B13904"/>
    <w:multiLevelType w:val="hybridMultilevel"/>
    <w:tmpl w:val="11765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04DA"/>
    <w:multiLevelType w:val="hybridMultilevel"/>
    <w:tmpl w:val="C3F2D7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E63AA9"/>
    <w:multiLevelType w:val="hybridMultilevel"/>
    <w:tmpl w:val="0E7E4664"/>
    <w:lvl w:ilvl="0" w:tplc="EE4C78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A6C"/>
    <w:multiLevelType w:val="hybridMultilevel"/>
    <w:tmpl w:val="9C1441EE"/>
    <w:lvl w:ilvl="0" w:tplc="8BA84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51959"/>
    <w:multiLevelType w:val="hybridMultilevel"/>
    <w:tmpl w:val="55028CA2"/>
    <w:lvl w:ilvl="0" w:tplc="ABAA2C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5B0A"/>
    <w:multiLevelType w:val="hybridMultilevel"/>
    <w:tmpl w:val="00644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415F3"/>
    <w:multiLevelType w:val="hybridMultilevel"/>
    <w:tmpl w:val="93F46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5421F"/>
    <w:multiLevelType w:val="hybridMultilevel"/>
    <w:tmpl w:val="E17CF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736A"/>
    <w:multiLevelType w:val="hybridMultilevel"/>
    <w:tmpl w:val="9E14D748"/>
    <w:lvl w:ilvl="0" w:tplc="C9D8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D5A06"/>
    <w:multiLevelType w:val="hybridMultilevel"/>
    <w:tmpl w:val="A6B4D19C"/>
    <w:lvl w:ilvl="0" w:tplc="C5D4D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4A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8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80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6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01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62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CF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2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A50B3"/>
    <w:multiLevelType w:val="hybridMultilevel"/>
    <w:tmpl w:val="5006532C"/>
    <w:lvl w:ilvl="0" w:tplc="8BA84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2516A"/>
    <w:multiLevelType w:val="hybridMultilevel"/>
    <w:tmpl w:val="8B04BAF6"/>
    <w:lvl w:ilvl="0" w:tplc="64D25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7470"/>
    <w:multiLevelType w:val="hybridMultilevel"/>
    <w:tmpl w:val="94A89CA4"/>
    <w:lvl w:ilvl="0" w:tplc="8BA84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25A9"/>
    <w:multiLevelType w:val="hybridMultilevel"/>
    <w:tmpl w:val="1674A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BAC"/>
    <w:multiLevelType w:val="hybridMultilevel"/>
    <w:tmpl w:val="363C1A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3D77"/>
    <w:multiLevelType w:val="hybridMultilevel"/>
    <w:tmpl w:val="ED4616FE"/>
    <w:lvl w:ilvl="0" w:tplc="9948F646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03DDC"/>
    <w:multiLevelType w:val="hybridMultilevel"/>
    <w:tmpl w:val="25E89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A68F7"/>
    <w:multiLevelType w:val="multilevel"/>
    <w:tmpl w:val="263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B1F21"/>
    <w:multiLevelType w:val="hybridMultilevel"/>
    <w:tmpl w:val="EE2A4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A6D"/>
    <w:multiLevelType w:val="hybridMultilevel"/>
    <w:tmpl w:val="B162A16A"/>
    <w:lvl w:ilvl="0" w:tplc="A5C4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E6797"/>
    <w:multiLevelType w:val="hybridMultilevel"/>
    <w:tmpl w:val="4DF2AE2C"/>
    <w:lvl w:ilvl="0" w:tplc="D9289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913F5"/>
    <w:multiLevelType w:val="hybridMultilevel"/>
    <w:tmpl w:val="C5E69EDA"/>
    <w:lvl w:ilvl="0" w:tplc="8BA84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75F5B"/>
    <w:multiLevelType w:val="hybridMultilevel"/>
    <w:tmpl w:val="CE00952A"/>
    <w:lvl w:ilvl="0" w:tplc="DF52D7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1"/>
  </w:num>
  <w:num w:numId="4">
    <w:abstractNumId w:val="6"/>
  </w:num>
  <w:num w:numId="5">
    <w:abstractNumId w:val="28"/>
  </w:num>
  <w:num w:numId="6">
    <w:abstractNumId w:val="8"/>
  </w:num>
  <w:num w:numId="7">
    <w:abstractNumId w:val="14"/>
  </w:num>
  <w:num w:numId="8">
    <w:abstractNumId w:val="23"/>
  </w:num>
  <w:num w:numId="9">
    <w:abstractNumId w:val="2"/>
  </w:num>
  <w:num w:numId="10">
    <w:abstractNumId w:val="30"/>
  </w:num>
  <w:num w:numId="11">
    <w:abstractNumId w:val="22"/>
  </w:num>
  <w:num w:numId="12">
    <w:abstractNumId w:val="17"/>
  </w:num>
  <w:num w:numId="13">
    <w:abstractNumId w:val="16"/>
  </w:num>
  <w:num w:numId="14">
    <w:abstractNumId w:val="31"/>
  </w:num>
  <w:num w:numId="15">
    <w:abstractNumId w:val="15"/>
  </w:num>
  <w:num w:numId="16">
    <w:abstractNumId w:val="0"/>
  </w:num>
  <w:num w:numId="17">
    <w:abstractNumId w:val="24"/>
  </w:num>
  <w:num w:numId="18">
    <w:abstractNumId w:val="7"/>
  </w:num>
  <w:num w:numId="19">
    <w:abstractNumId w:val="4"/>
  </w:num>
  <w:num w:numId="20">
    <w:abstractNumId w:val="25"/>
  </w:num>
  <w:num w:numId="21">
    <w:abstractNumId w:val="39"/>
  </w:num>
  <w:num w:numId="22">
    <w:abstractNumId w:val="5"/>
  </w:num>
  <w:num w:numId="23">
    <w:abstractNumId w:val="9"/>
  </w:num>
  <w:num w:numId="24">
    <w:abstractNumId w:val="38"/>
  </w:num>
  <w:num w:numId="25">
    <w:abstractNumId w:val="27"/>
  </w:num>
  <w:num w:numId="26">
    <w:abstractNumId w:val="35"/>
  </w:num>
  <w:num w:numId="27">
    <w:abstractNumId w:val="20"/>
  </w:num>
  <w:num w:numId="28">
    <w:abstractNumId w:val="29"/>
  </w:num>
  <w:num w:numId="29">
    <w:abstractNumId w:val="12"/>
  </w:num>
  <w:num w:numId="30">
    <w:abstractNumId w:val="10"/>
  </w:num>
  <w:num w:numId="31">
    <w:abstractNumId w:val="37"/>
  </w:num>
  <w:num w:numId="32">
    <w:abstractNumId w:val="21"/>
  </w:num>
  <w:num w:numId="33">
    <w:abstractNumId w:val="13"/>
  </w:num>
  <w:num w:numId="34">
    <w:abstractNumId w:val="34"/>
  </w:num>
  <w:num w:numId="35">
    <w:abstractNumId w:val="26"/>
  </w:num>
  <w:num w:numId="36">
    <w:abstractNumId w:val="3"/>
  </w:num>
  <w:num w:numId="37">
    <w:abstractNumId w:val="1"/>
  </w:num>
  <w:num w:numId="38">
    <w:abstractNumId w:val="18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1"/>
    <w:rsid w:val="00000671"/>
    <w:rsid w:val="00003F4C"/>
    <w:rsid w:val="00005336"/>
    <w:rsid w:val="00010570"/>
    <w:rsid w:val="000126E7"/>
    <w:rsid w:val="00024A68"/>
    <w:rsid w:val="00027847"/>
    <w:rsid w:val="00030425"/>
    <w:rsid w:val="00030C4A"/>
    <w:rsid w:val="000327B0"/>
    <w:rsid w:val="00032B43"/>
    <w:rsid w:val="00033C45"/>
    <w:rsid w:val="00035781"/>
    <w:rsid w:val="000464AA"/>
    <w:rsid w:val="00057C6B"/>
    <w:rsid w:val="00065A36"/>
    <w:rsid w:val="00071E90"/>
    <w:rsid w:val="00086737"/>
    <w:rsid w:val="000B126C"/>
    <w:rsid w:val="000B1A0C"/>
    <w:rsid w:val="000B1F11"/>
    <w:rsid w:val="000B3DD5"/>
    <w:rsid w:val="000B4F47"/>
    <w:rsid w:val="000B76C9"/>
    <w:rsid w:val="000C4A56"/>
    <w:rsid w:val="000C4FE0"/>
    <w:rsid w:val="000C52D0"/>
    <w:rsid w:val="000D130E"/>
    <w:rsid w:val="000D42EB"/>
    <w:rsid w:val="000E450B"/>
    <w:rsid w:val="000E7350"/>
    <w:rsid w:val="00102779"/>
    <w:rsid w:val="0010303B"/>
    <w:rsid w:val="001179EC"/>
    <w:rsid w:val="0012071B"/>
    <w:rsid w:val="001215F5"/>
    <w:rsid w:val="00125F68"/>
    <w:rsid w:val="0012765B"/>
    <w:rsid w:val="0014308A"/>
    <w:rsid w:val="00145292"/>
    <w:rsid w:val="00150A4A"/>
    <w:rsid w:val="00163597"/>
    <w:rsid w:val="00175E12"/>
    <w:rsid w:val="001A1059"/>
    <w:rsid w:val="001A129C"/>
    <w:rsid w:val="001B541D"/>
    <w:rsid w:val="001B7489"/>
    <w:rsid w:val="001C0445"/>
    <w:rsid w:val="001D1401"/>
    <w:rsid w:val="001D26EB"/>
    <w:rsid w:val="001D4E93"/>
    <w:rsid w:val="001E34CF"/>
    <w:rsid w:val="001E7E46"/>
    <w:rsid w:val="001F22A8"/>
    <w:rsid w:val="001F4E40"/>
    <w:rsid w:val="00211FD9"/>
    <w:rsid w:val="00215610"/>
    <w:rsid w:val="00220B01"/>
    <w:rsid w:val="00230DD2"/>
    <w:rsid w:val="002468D8"/>
    <w:rsid w:val="00247C29"/>
    <w:rsid w:val="00251EDB"/>
    <w:rsid w:val="00256D56"/>
    <w:rsid w:val="00262348"/>
    <w:rsid w:val="00263C82"/>
    <w:rsid w:val="0026406F"/>
    <w:rsid w:val="00264AEC"/>
    <w:rsid w:val="002705DF"/>
    <w:rsid w:val="00274463"/>
    <w:rsid w:val="00277DAC"/>
    <w:rsid w:val="00280A95"/>
    <w:rsid w:val="0028289F"/>
    <w:rsid w:val="002935B3"/>
    <w:rsid w:val="002942D1"/>
    <w:rsid w:val="0029683B"/>
    <w:rsid w:val="002A1507"/>
    <w:rsid w:val="002A1958"/>
    <w:rsid w:val="002A5245"/>
    <w:rsid w:val="002A7D90"/>
    <w:rsid w:val="002B12CB"/>
    <w:rsid w:val="002B2355"/>
    <w:rsid w:val="002D1867"/>
    <w:rsid w:val="002D54C8"/>
    <w:rsid w:val="002D71BF"/>
    <w:rsid w:val="002E12C2"/>
    <w:rsid w:val="002E2D15"/>
    <w:rsid w:val="002E644A"/>
    <w:rsid w:val="002E7F22"/>
    <w:rsid w:val="002F57A9"/>
    <w:rsid w:val="002F7A00"/>
    <w:rsid w:val="003024FF"/>
    <w:rsid w:val="00302EE9"/>
    <w:rsid w:val="003030BF"/>
    <w:rsid w:val="00311714"/>
    <w:rsid w:val="0031566F"/>
    <w:rsid w:val="00317323"/>
    <w:rsid w:val="00334932"/>
    <w:rsid w:val="00335860"/>
    <w:rsid w:val="00347754"/>
    <w:rsid w:val="00364C9E"/>
    <w:rsid w:val="003650C1"/>
    <w:rsid w:val="0037092D"/>
    <w:rsid w:val="00382525"/>
    <w:rsid w:val="00386B42"/>
    <w:rsid w:val="003924B6"/>
    <w:rsid w:val="00397963"/>
    <w:rsid w:val="003A2930"/>
    <w:rsid w:val="003A583D"/>
    <w:rsid w:val="003A7A31"/>
    <w:rsid w:val="003B62AA"/>
    <w:rsid w:val="003C0F28"/>
    <w:rsid w:val="003D63F8"/>
    <w:rsid w:val="003E1BBE"/>
    <w:rsid w:val="003E2B8F"/>
    <w:rsid w:val="003E46C8"/>
    <w:rsid w:val="003F78F2"/>
    <w:rsid w:val="00402B6A"/>
    <w:rsid w:val="00413798"/>
    <w:rsid w:val="004240FD"/>
    <w:rsid w:val="0042532D"/>
    <w:rsid w:val="004366C5"/>
    <w:rsid w:val="004464C6"/>
    <w:rsid w:val="0045122A"/>
    <w:rsid w:val="00454802"/>
    <w:rsid w:val="004613B9"/>
    <w:rsid w:val="00465FC7"/>
    <w:rsid w:val="00470094"/>
    <w:rsid w:val="00471E48"/>
    <w:rsid w:val="00473779"/>
    <w:rsid w:val="00485DDB"/>
    <w:rsid w:val="004A5835"/>
    <w:rsid w:val="004A6E68"/>
    <w:rsid w:val="004B30EC"/>
    <w:rsid w:val="004C0596"/>
    <w:rsid w:val="004C0A9A"/>
    <w:rsid w:val="004C19EC"/>
    <w:rsid w:val="004C6709"/>
    <w:rsid w:val="004D4EBB"/>
    <w:rsid w:val="004D6E07"/>
    <w:rsid w:val="004E0286"/>
    <w:rsid w:val="004E4E5E"/>
    <w:rsid w:val="004E7E41"/>
    <w:rsid w:val="004F4F6E"/>
    <w:rsid w:val="004F6AB0"/>
    <w:rsid w:val="005061A1"/>
    <w:rsid w:val="00511C5E"/>
    <w:rsid w:val="00513D26"/>
    <w:rsid w:val="00520A79"/>
    <w:rsid w:val="005214C9"/>
    <w:rsid w:val="005244E1"/>
    <w:rsid w:val="00526879"/>
    <w:rsid w:val="00535E3F"/>
    <w:rsid w:val="0054085A"/>
    <w:rsid w:val="00543E6F"/>
    <w:rsid w:val="00560F26"/>
    <w:rsid w:val="00570963"/>
    <w:rsid w:val="00585C69"/>
    <w:rsid w:val="005A7D01"/>
    <w:rsid w:val="005B5BB4"/>
    <w:rsid w:val="005C501D"/>
    <w:rsid w:val="005D1B3B"/>
    <w:rsid w:val="005D37E0"/>
    <w:rsid w:val="005D4E8A"/>
    <w:rsid w:val="005D5650"/>
    <w:rsid w:val="005D5DCE"/>
    <w:rsid w:val="005E114A"/>
    <w:rsid w:val="005F2CB4"/>
    <w:rsid w:val="005F2F65"/>
    <w:rsid w:val="00604025"/>
    <w:rsid w:val="006075B2"/>
    <w:rsid w:val="0061285D"/>
    <w:rsid w:val="00616C86"/>
    <w:rsid w:val="00622251"/>
    <w:rsid w:val="00622282"/>
    <w:rsid w:val="00622AEC"/>
    <w:rsid w:val="006534B8"/>
    <w:rsid w:val="00661893"/>
    <w:rsid w:val="006671A1"/>
    <w:rsid w:val="00683976"/>
    <w:rsid w:val="00684FE5"/>
    <w:rsid w:val="00697EC7"/>
    <w:rsid w:val="006A09E6"/>
    <w:rsid w:val="006B078A"/>
    <w:rsid w:val="006B759B"/>
    <w:rsid w:val="006B7B71"/>
    <w:rsid w:val="006C1C6B"/>
    <w:rsid w:val="006C2EAD"/>
    <w:rsid w:val="006C34FE"/>
    <w:rsid w:val="006D28A5"/>
    <w:rsid w:val="006D4590"/>
    <w:rsid w:val="006E2779"/>
    <w:rsid w:val="006E4882"/>
    <w:rsid w:val="006E55F9"/>
    <w:rsid w:val="006F4E10"/>
    <w:rsid w:val="006F7D8E"/>
    <w:rsid w:val="007007DE"/>
    <w:rsid w:val="007073E2"/>
    <w:rsid w:val="0071015C"/>
    <w:rsid w:val="00716C41"/>
    <w:rsid w:val="00732EAD"/>
    <w:rsid w:val="00733E15"/>
    <w:rsid w:val="007370A2"/>
    <w:rsid w:val="00740478"/>
    <w:rsid w:val="00743735"/>
    <w:rsid w:val="007438C0"/>
    <w:rsid w:val="007463B2"/>
    <w:rsid w:val="00746E11"/>
    <w:rsid w:val="00750300"/>
    <w:rsid w:val="007660A1"/>
    <w:rsid w:val="00773785"/>
    <w:rsid w:val="00780355"/>
    <w:rsid w:val="0079789A"/>
    <w:rsid w:val="007B6349"/>
    <w:rsid w:val="007C7365"/>
    <w:rsid w:val="007C7F14"/>
    <w:rsid w:val="007D684E"/>
    <w:rsid w:val="007E0D20"/>
    <w:rsid w:val="007E382F"/>
    <w:rsid w:val="007F609B"/>
    <w:rsid w:val="008024BD"/>
    <w:rsid w:val="00816510"/>
    <w:rsid w:val="00836A81"/>
    <w:rsid w:val="00837F94"/>
    <w:rsid w:val="00842FE4"/>
    <w:rsid w:val="008571D4"/>
    <w:rsid w:val="00864200"/>
    <w:rsid w:val="00872925"/>
    <w:rsid w:val="0087789D"/>
    <w:rsid w:val="00881ECE"/>
    <w:rsid w:val="00883036"/>
    <w:rsid w:val="0089266A"/>
    <w:rsid w:val="008927A5"/>
    <w:rsid w:val="008936A2"/>
    <w:rsid w:val="00893CBA"/>
    <w:rsid w:val="008B1CF2"/>
    <w:rsid w:val="008C0A74"/>
    <w:rsid w:val="008C7DC7"/>
    <w:rsid w:val="008C7E27"/>
    <w:rsid w:val="008D0C67"/>
    <w:rsid w:val="008D7D51"/>
    <w:rsid w:val="008E333B"/>
    <w:rsid w:val="008E6353"/>
    <w:rsid w:val="009042A5"/>
    <w:rsid w:val="00906150"/>
    <w:rsid w:val="00914607"/>
    <w:rsid w:val="00916038"/>
    <w:rsid w:val="009167F5"/>
    <w:rsid w:val="00917BFE"/>
    <w:rsid w:val="00917F2F"/>
    <w:rsid w:val="00920356"/>
    <w:rsid w:val="00923D53"/>
    <w:rsid w:val="00925807"/>
    <w:rsid w:val="00927B0F"/>
    <w:rsid w:val="009300D3"/>
    <w:rsid w:val="00934411"/>
    <w:rsid w:val="0093726D"/>
    <w:rsid w:val="00946F67"/>
    <w:rsid w:val="009608AC"/>
    <w:rsid w:val="00962B90"/>
    <w:rsid w:val="0097185A"/>
    <w:rsid w:val="00976256"/>
    <w:rsid w:val="009764BC"/>
    <w:rsid w:val="009B6540"/>
    <w:rsid w:val="009C7205"/>
    <w:rsid w:val="009D1626"/>
    <w:rsid w:val="009E7A2C"/>
    <w:rsid w:val="009F291B"/>
    <w:rsid w:val="00A00ECE"/>
    <w:rsid w:val="00A035BC"/>
    <w:rsid w:val="00A12D3A"/>
    <w:rsid w:val="00A25D22"/>
    <w:rsid w:val="00A26B09"/>
    <w:rsid w:val="00A31958"/>
    <w:rsid w:val="00A35AC5"/>
    <w:rsid w:val="00A3602A"/>
    <w:rsid w:val="00A41E4E"/>
    <w:rsid w:val="00A600C1"/>
    <w:rsid w:val="00A61236"/>
    <w:rsid w:val="00A707C3"/>
    <w:rsid w:val="00A84430"/>
    <w:rsid w:val="00A97672"/>
    <w:rsid w:val="00AA00B1"/>
    <w:rsid w:val="00AA081C"/>
    <w:rsid w:val="00AA329C"/>
    <w:rsid w:val="00AA37D3"/>
    <w:rsid w:val="00AA3D53"/>
    <w:rsid w:val="00AA6A49"/>
    <w:rsid w:val="00AB00C3"/>
    <w:rsid w:val="00AB4BBD"/>
    <w:rsid w:val="00AC0C16"/>
    <w:rsid w:val="00AC1A3A"/>
    <w:rsid w:val="00AC6323"/>
    <w:rsid w:val="00AC67A7"/>
    <w:rsid w:val="00AD297A"/>
    <w:rsid w:val="00AE6D48"/>
    <w:rsid w:val="00AF7AE6"/>
    <w:rsid w:val="00B0305E"/>
    <w:rsid w:val="00B034B4"/>
    <w:rsid w:val="00B048B4"/>
    <w:rsid w:val="00B05A1F"/>
    <w:rsid w:val="00B1478C"/>
    <w:rsid w:val="00B27564"/>
    <w:rsid w:val="00B31BEC"/>
    <w:rsid w:val="00B43EE8"/>
    <w:rsid w:val="00B5436D"/>
    <w:rsid w:val="00B6417C"/>
    <w:rsid w:val="00B825E8"/>
    <w:rsid w:val="00B84AF8"/>
    <w:rsid w:val="00B85F9F"/>
    <w:rsid w:val="00B91EA9"/>
    <w:rsid w:val="00B9543A"/>
    <w:rsid w:val="00B970ED"/>
    <w:rsid w:val="00BA4103"/>
    <w:rsid w:val="00BA4180"/>
    <w:rsid w:val="00BA794A"/>
    <w:rsid w:val="00BB3E64"/>
    <w:rsid w:val="00BB52EC"/>
    <w:rsid w:val="00BD3933"/>
    <w:rsid w:val="00BD4A65"/>
    <w:rsid w:val="00BD6032"/>
    <w:rsid w:val="00BF326D"/>
    <w:rsid w:val="00BF6DC7"/>
    <w:rsid w:val="00C009DF"/>
    <w:rsid w:val="00C01B47"/>
    <w:rsid w:val="00C03CF4"/>
    <w:rsid w:val="00C0757E"/>
    <w:rsid w:val="00C11D63"/>
    <w:rsid w:val="00C12E3B"/>
    <w:rsid w:val="00C21291"/>
    <w:rsid w:val="00C2478F"/>
    <w:rsid w:val="00C251AC"/>
    <w:rsid w:val="00C25B24"/>
    <w:rsid w:val="00C27A34"/>
    <w:rsid w:val="00C310A8"/>
    <w:rsid w:val="00C3309E"/>
    <w:rsid w:val="00C339DF"/>
    <w:rsid w:val="00C40387"/>
    <w:rsid w:val="00C430A6"/>
    <w:rsid w:val="00C4412B"/>
    <w:rsid w:val="00C50EE3"/>
    <w:rsid w:val="00C52F87"/>
    <w:rsid w:val="00C54626"/>
    <w:rsid w:val="00C57463"/>
    <w:rsid w:val="00C7470D"/>
    <w:rsid w:val="00C800F1"/>
    <w:rsid w:val="00C8759D"/>
    <w:rsid w:val="00C910B3"/>
    <w:rsid w:val="00C973AF"/>
    <w:rsid w:val="00CA30D0"/>
    <w:rsid w:val="00CB1918"/>
    <w:rsid w:val="00CE2C44"/>
    <w:rsid w:val="00CE329F"/>
    <w:rsid w:val="00D041B1"/>
    <w:rsid w:val="00D07553"/>
    <w:rsid w:val="00D11508"/>
    <w:rsid w:val="00D20660"/>
    <w:rsid w:val="00D25B1A"/>
    <w:rsid w:val="00D33301"/>
    <w:rsid w:val="00D52039"/>
    <w:rsid w:val="00D6240C"/>
    <w:rsid w:val="00D63A36"/>
    <w:rsid w:val="00D81118"/>
    <w:rsid w:val="00D81722"/>
    <w:rsid w:val="00D84E4D"/>
    <w:rsid w:val="00D96A65"/>
    <w:rsid w:val="00DA2273"/>
    <w:rsid w:val="00DA4E54"/>
    <w:rsid w:val="00DB3DF0"/>
    <w:rsid w:val="00DC4640"/>
    <w:rsid w:val="00DE5360"/>
    <w:rsid w:val="00DF1F66"/>
    <w:rsid w:val="00DF3054"/>
    <w:rsid w:val="00E04D04"/>
    <w:rsid w:val="00E124BE"/>
    <w:rsid w:val="00E16CDF"/>
    <w:rsid w:val="00E22048"/>
    <w:rsid w:val="00E24D24"/>
    <w:rsid w:val="00E25E00"/>
    <w:rsid w:val="00E345DF"/>
    <w:rsid w:val="00E46188"/>
    <w:rsid w:val="00E474C0"/>
    <w:rsid w:val="00E52A46"/>
    <w:rsid w:val="00E60C34"/>
    <w:rsid w:val="00E612F8"/>
    <w:rsid w:val="00E617CE"/>
    <w:rsid w:val="00E61E6B"/>
    <w:rsid w:val="00E74A1D"/>
    <w:rsid w:val="00E759E3"/>
    <w:rsid w:val="00E848A5"/>
    <w:rsid w:val="00E84C38"/>
    <w:rsid w:val="00E87D5E"/>
    <w:rsid w:val="00E91826"/>
    <w:rsid w:val="00E972C3"/>
    <w:rsid w:val="00EA384D"/>
    <w:rsid w:val="00EC0805"/>
    <w:rsid w:val="00ED6EC5"/>
    <w:rsid w:val="00EE01AA"/>
    <w:rsid w:val="00EE6541"/>
    <w:rsid w:val="00EF1278"/>
    <w:rsid w:val="00EF165D"/>
    <w:rsid w:val="00EF2985"/>
    <w:rsid w:val="00F00EFE"/>
    <w:rsid w:val="00F0273E"/>
    <w:rsid w:val="00F05023"/>
    <w:rsid w:val="00F24A96"/>
    <w:rsid w:val="00F31FB6"/>
    <w:rsid w:val="00F32559"/>
    <w:rsid w:val="00F340B8"/>
    <w:rsid w:val="00F344ED"/>
    <w:rsid w:val="00F345C4"/>
    <w:rsid w:val="00F37474"/>
    <w:rsid w:val="00F37FAB"/>
    <w:rsid w:val="00F426A7"/>
    <w:rsid w:val="00F44180"/>
    <w:rsid w:val="00F441CD"/>
    <w:rsid w:val="00F63ACE"/>
    <w:rsid w:val="00F711AD"/>
    <w:rsid w:val="00F750C7"/>
    <w:rsid w:val="00F8256A"/>
    <w:rsid w:val="00F938C7"/>
    <w:rsid w:val="00F95FBF"/>
    <w:rsid w:val="00FA5D31"/>
    <w:rsid w:val="00FA7BCC"/>
    <w:rsid w:val="00FC1925"/>
    <w:rsid w:val="00FC52F4"/>
    <w:rsid w:val="00FC5D91"/>
    <w:rsid w:val="00FC66F4"/>
    <w:rsid w:val="00FD199B"/>
    <w:rsid w:val="00FF04B0"/>
    <w:rsid w:val="00FF36B9"/>
    <w:rsid w:val="00FF613F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8574"/>
  <w15:docId w15:val="{6FBACE5F-86CB-4D66-AE1B-C309944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B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1B1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300D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08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A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40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A"/>
    <w:rPr>
      <w:rFonts w:ascii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08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085A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085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60C3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3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6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6B9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6B9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6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6B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E1BB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eyre.fr/c/magazine/autour-de-lapeyre/le-savoir-bien-fai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apeyre.fr/tous-les-magasins/magasin-lapeyre-ile-de-france-le-chesn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eyre.fr/tous-les-magasins/magasin-lapeyre-ile-de-france-le-chesna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77E5-2C76-4F45-941A-1ECE2938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</cp:lastModifiedBy>
  <cp:revision>6</cp:revision>
  <dcterms:created xsi:type="dcterms:W3CDTF">2017-08-09T09:23:00Z</dcterms:created>
  <dcterms:modified xsi:type="dcterms:W3CDTF">2019-11-20T16:47:00Z</dcterms:modified>
</cp:coreProperties>
</file>